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1E3" w:rsidRDefault="009122F3">
      <w:pPr>
        <w:spacing w:before="90"/>
        <w:ind w:left="3056"/>
        <w:rPr>
          <w:rFonts w:ascii="Times New Roman" w:eastAsia="Times New Roman" w:hAnsi="Times New Roman" w:cs="Times New Roman"/>
          <w:sz w:val="20"/>
          <w:szCs w:val="20"/>
        </w:rPr>
      </w:pPr>
      <w:r>
        <w:rPr>
          <w:noProof/>
        </w:rPr>
        <w:drawing>
          <wp:inline distT="0" distB="0" distL="0" distR="0">
            <wp:extent cx="2343785" cy="105664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785" cy="1056640"/>
                    </a:xfrm>
                    <a:prstGeom prst="rect">
                      <a:avLst/>
                    </a:prstGeom>
                    <a:noFill/>
                    <a:ln>
                      <a:noFill/>
                    </a:ln>
                  </pic:spPr>
                </pic:pic>
              </a:graphicData>
            </a:graphic>
          </wp:inline>
        </w:drawing>
      </w:r>
    </w:p>
    <w:p w:rsidR="002811E3" w:rsidRDefault="002811E3">
      <w:pPr>
        <w:spacing w:before="5" w:line="120" w:lineRule="exact"/>
        <w:rPr>
          <w:sz w:val="12"/>
          <w:szCs w:val="12"/>
        </w:rPr>
      </w:pPr>
    </w:p>
    <w:p w:rsidR="002811E3" w:rsidRDefault="00595075">
      <w:pPr>
        <w:ind w:left="19"/>
        <w:jc w:val="center"/>
        <w:rPr>
          <w:rFonts w:ascii="Times New Roman" w:eastAsia="Times New Roman" w:hAnsi="Times New Roman" w:cs="Times New Roman"/>
          <w:sz w:val="19"/>
          <w:szCs w:val="19"/>
        </w:rPr>
      </w:pPr>
      <w:r>
        <w:rPr>
          <w:rFonts w:ascii="Times New Roman" w:eastAsia="Times New Roman" w:hAnsi="Times New Roman" w:cs="Times New Roman"/>
          <w:color w:val="005BB6"/>
          <w:w w:val="105"/>
          <w:sz w:val="19"/>
          <w:szCs w:val="19"/>
        </w:rPr>
        <w:t>20214</w:t>
      </w:r>
      <w:r>
        <w:rPr>
          <w:rFonts w:ascii="Times New Roman" w:eastAsia="Times New Roman" w:hAnsi="Times New Roman" w:cs="Times New Roman"/>
          <w:color w:val="005BB6"/>
          <w:spacing w:val="-5"/>
          <w:w w:val="105"/>
          <w:sz w:val="19"/>
          <w:szCs w:val="19"/>
        </w:rPr>
        <w:t xml:space="preserve"> </w:t>
      </w:r>
      <w:r>
        <w:rPr>
          <w:rFonts w:ascii="Times New Roman" w:eastAsia="Times New Roman" w:hAnsi="Times New Roman" w:cs="Times New Roman"/>
          <w:color w:val="005BB6"/>
          <w:w w:val="105"/>
          <w:sz w:val="19"/>
          <w:szCs w:val="19"/>
        </w:rPr>
        <w:t>VETERANS</w:t>
      </w:r>
      <w:r>
        <w:rPr>
          <w:rFonts w:ascii="Times New Roman" w:eastAsia="Times New Roman" w:hAnsi="Times New Roman" w:cs="Times New Roman"/>
          <w:color w:val="005BB6"/>
          <w:spacing w:val="10"/>
          <w:w w:val="105"/>
          <w:sz w:val="19"/>
          <w:szCs w:val="19"/>
        </w:rPr>
        <w:t xml:space="preserve"> </w:t>
      </w:r>
      <w:r>
        <w:rPr>
          <w:rFonts w:ascii="Times New Roman" w:eastAsia="Times New Roman" w:hAnsi="Times New Roman" w:cs="Times New Roman"/>
          <w:color w:val="005BB6"/>
          <w:w w:val="105"/>
          <w:sz w:val="19"/>
          <w:szCs w:val="19"/>
        </w:rPr>
        <w:t>DRIVE,</w:t>
      </w:r>
      <w:r>
        <w:rPr>
          <w:rFonts w:ascii="Times New Roman" w:eastAsia="Times New Roman" w:hAnsi="Times New Roman" w:cs="Times New Roman"/>
          <w:color w:val="005BB6"/>
          <w:spacing w:val="7"/>
          <w:w w:val="105"/>
          <w:sz w:val="19"/>
          <w:szCs w:val="19"/>
        </w:rPr>
        <w:t xml:space="preserve"> </w:t>
      </w:r>
      <w:r>
        <w:rPr>
          <w:rFonts w:ascii="Times New Roman" w:eastAsia="Times New Roman" w:hAnsi="Times New Roman" w:cs="Times New Roman"/>
          <w:color w:val="005BB6"/>
          <w:w w:val="105"/>
          <w:sz w:val="19"/>
          <w:szCs w:val="19"/>
        </w:rPr>
        <w:t>STE.</w:t>
      </w:r>
      <w:r>
        <w:rPr>
          <w:rFonts w:ascii="Times New Roman" w:eastAsia="Times New Roman" w:hAnsi="Times New Roman" w:cs="Times New Roman"/>
          <w:color w:val="005BB6"/>
          <w:spacing w:val="-14"/>
          <w:w w:val="105"/>
          <w:sz w:val="19"/>
          <w:szCs w:val="19"/>
        </w:rPr>
        <w:t xml:space="preserve"> </w:t>
      </w:r>
      <w:r>
        <w:rPr>
          <w:rFonts w:ascii="Times New Roman" w:eastAsia="Times New Roman" w:hAnsi="Times New Roman" w:cs="Times New Roman"/>
          <w:color w:val="005BB6"/>
          <w:w w:val="105"/>
          <w:sz w:val="19"/>
          <w:szCs w:val="19"/>
        </w:rPr>
        <w:t>400</w:t>
      </w:r>
      <w:r>
        <w:rPr>
          <w:rFonts w:ascii="Times New Roman" w:eastAsia="Times New Roman" w:hAnsi="Times New Roman" w:cs="Times New Roman"/>
          <w:color w:val="005BB6"/>
          <w:spacing w:val="8"/>
          <w:w w:val="105"/>
          <w:sz w:val="19"/>
          <w:szCs w:val="19"/>
        </w:rPr>
        <w:t xml:space="preserve"> </w:t>
      </w:r>
      <w:r>
        <w:rPr>
          <w:rFonts w:ascii="Times New Roman" w:eastAsia="Times New Roman" w:hAnsi="Times New Roman" w:cs="Times New Roman"/>
          <w:color w:val="005BB6"/>
          <w:w w:val="105"/>
          <w:sz w:val="19"/>
          <w:szCs w:val="19"/>
        </w:rPr>
        <w:t>•</w:t>
      </w:r>
      <w:r>
        <w:rPr>
          <w:rFonts w:ascii="Times New Roman" w:eastAsia="Times New Roman" w:hAnsi="Times New Roman" w:cs="Times New Roman"/>
          <w:color w:val="005BB6"/>
          <w:spacing w:val="-18"/>
          <w:w w:val="105"/>
          <w:sz w:val="19"/>
          <w:szCs w:val="19"/>
        </w:rPr>
        <w:t xml:space="preserve"> </w:t>
      </w:r>
      <w:r>
        <w:rPr>
          <w:rFonts w:ascii="Times New Roman" w:eastAsia="Times New Roman" w:hAnsi="Times New Roman" w:cs="Times New Roman"/>
          <w:color w:val="005BB6"/>
          <w:w w:val="105"/>
          <w:sz w:val="19"/>
          <w:szCs w:val="19"/>
        </w:rPr>
        <w:t>ELKHORN,</w:t>
      </w:r>
      <w:r>
        <w:rPr>
          <w:rFonts w:ascii="Times New Roman" w:eastAsia="Times New Roman" w:hAnsi="Times New Roman" w:cs="Times New Roman"/>
          <w:color w:val="005BB6"/>
          <w:spacing w:val="-9"/>
          <w:w w:val="105"/>
          <w:sz w:val="19"/>
          <w:szCs w:val="19"/>
        </w:rPr>
        <w:t xml:space="preserve"> </w:t>
      </w:r>
      <w:r>
        <w:rPr>
          <w:rFonts w:ascii="Times New Roman" w:eastAsia="Times New Roman" w:hAnsi="Times New Roman" w:cs="Times New Roman"/>
          <w:color w:val="005BB6"/>
          <w:w w:val="105"/>
          <w:sz w:val="19"/>
          <w:szCs w:val="19"/>
        </w:rPr>
        <w:t>NE 68022</w:t>
      </w:r>
    </w:p>
    <w:p w:rsidR="000B2BB3" w:rsidRDefault="009122F3" w:rsidP="000B2BB3">
      <w:pPr>
        <w:jc w:val="right"/>
        <w:rPr>
          <w:sz w:val="20"/>
          <w:szCs w:val="20"/>
        </w:rPr>
      </w:pPr>
      <w:r>
        <w:rPr>
          <w:rFonts w:ascii="Times New Roman" w:eastAsia="Times New Roman" w:hAnsi="Times New Roman" w:cs="Times New Roman"/>
          <w:noProof/>
          <w:color w:val="005BB6"/>
          <w:spacing w:val="-12"/>
          <w:sz w:val="19"/>
          <w:szCs w:val="19"/>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35560</wp:posOffset>
                </wp:positionV>
                <wp:extent cx="6276975" cy="302260"/>
                <wp:effectExtent l="5715" t="10795" r="13335" b="1079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02260"/>
                        </a:xfrm>
                        <a:prstGeom prst="rect">
                          <a:avLst/>
                        </a:prstGeom>
                        <a:solidFill>
                          <a:schemeClr val="bg1">
                            <a:lumMod val="95000"/>
                            <a:lumOff val="0"/>
                          </a:schemeClr>
                        </a:solidFill>
                        <a:ln w="9525">
                          <a:solidFill>
                            <a:schemeClr val="bg1">
                              <a:lumMod val="100000"/>
                              <a:lumOff val="0"/>
                            </a:schemeClr>
                          </a:solidFill>
                          <a:miter lim="800000"/>
                          <a:headEnd/>
                          <a:tailEnd/>
                        </a:ln>
                      </wps:spPr>
                      <wps:txbx>
                        <w:txbxContent>
                          <w:p w:rsidR="000B2BB3" w:rsidRPr="00FB007F" w:rsidRDefault="000B2BB3">
                            <w:pPr>
                              <w:rPr>
                                <w:rFonts w:ascii="Tw Cen MT Condensed Extra Bold" w:hAnsi="Tw Cen MT Condensed Extra Bold"/>
                                <w:sz w:val="32"/>
                              </w:rPr>
                            </w:pPr>
                            <w:r w:rsidRPr="00FB007F">
                              <w:rPr>
                                <w:rFonts w:ascii="Tw Cen MT Condensed Extra Bold" w:hAnsi="Tw Cen MT Condensed Extra Bold"/>
                                <w:sz w:val="32"/>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pt;margin-top:2.8pt;width:494.25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" fillcolor="#f2f2f2 [3052]" strokecolor="white [3212]">
                <v:textbox>
                  <w:txbxContent>
                    <w:p w:rsidR="000B2BB3" w:rsidRPr="00FB007F" w:rsidRDefault="000B2BB3">
                      <w:pPr>
                        <w:rPr>
                          <w:rFonts w:ascii="Tw Cen MT Condensed Extra Bold" w:hAnsi="Tw Cen MT Condensed Extra Bold"/>
                          <w:sz w:val="32"/>
                        </w:rPr>
                      </w:pPr>
                      <w:r w:rsidRPr="00FB007F">
                        <w:rPr>
                          <w:rFonts w:ascii="Tw Cen MT Condensed Extra Bold" w:hAnsi="Tw Cen MT Condensed Extra Bold"/>
                          <w:sz w:val="32"/>
                        </w:rPr>
                        <w:t>PRESS RELEASE</w:t>
                      </w:r>
                    </w:p>
                  </w:txbxContent>
                </v:textbox>
              </v:rect>
            </w:pict>
          </mc:Fallback>
        </mc:AlternateContent>
      </w:r>
    </w:p>
    <w:p w:rsidR="000B2BB3" w:rsidRDefault="000B2BB3" w:rsidP="00FB007F">
      <w:pPr>
        <w:jc w:val="right"/>
        <w:rPr>
          <w:sz w:val="20"/>
          <w:szCs w:val="20"/>
        </w:rPr>
      </w:pPr>
      <w:r>
        <w:rPr>
          <w:sz w:val="20"/>
          <w:szCs w:val="20"/>
        </w:rPr>
        <w:t>PRESS RELEASE</w:t>
      </w:r>
    </w:p>
    <w:p w:rsidR="000B2BB3" w:rsidRPr="000B2BB3" w:rsidRDefault="000B2BB3" w:rsidP="000B2BB3">
      <w:pPr>
        <w:tabs>
          <w:tab w:val="right" w:pos="9780"/>
        </w:tabs>
        <w:rPr>
          <w:rFonts w:ascii="Tw Cen MT Condensed" w:hAnsi="Tw Cen MT Condensed"/>
          <w:b/>
          <w:sz w:val="28"/>
          <w:szCs w:val="20"/>
        </w:rPr>
      </w:pPr>
      <w:r w:rsidRPr="00FB007F">
        <w:rPr>
          <w:rFonts w:ascii="Tw Cen MT Condensed" w:hAnsi="Tw Cen MT Condensed"/>
          <w:b/>
          <w:sz w:val="24"/>
          <w:szCs w:val="20"/>
        </w:rPr>
        <w:t>Contact: Stacey L. Falk, Executive Director</w:t>
      </w:r>
      <w:r>
        <w:rPr>
          <w:b/>
          <w:sz w:val="28"/>
          <w:szCs w:val="20"/>
        </w:rPr>
        <w:tab/>
      </w:r>
      <w:r w:rsidRPr="000B2BB3">
        <w:rPr>
          <w:rFonts w:ascii="Tw Cen MT Condensed" w:hAnsi="Tw Cen MT Condensed"/>
          <w:b/>
          <w:sz w:val="28"/>
          <w:szCs w:val="20"/>
        </w:rPr>
        <w:t>FOR IMMEDIATE RELEASE</w:t>
      </w:r>
    </w:p>
    <w:p w:rsidR="000B2BB3" w:rsidRDefault="000B2BB3" w:rsidP="000B2BB3">
      <w:pPr>
        <w:tabs>
          <w:tab w:val="right" w:pos="9780"/>
        </w:tabs>
        <w:rPr>
          <w:rFonts w:ascii="Tw Cen MT Condensed" w:hAnsi="Tw Cen MT Condensed"/>
          <w:b/>
          <w:sz w:val="28"/>
          <w:szCs w:val="20"/>
        </w:rPr>
      </w:pPr>
      <w:r w:rsidRPr="00FB007F">
        <w:rPr>
          <w:rFonts w:ascii="Tw Cen MT Condensed" w:hAnsi="Tw Cen MT Condensed"/>
          <w:b/>
          <w:sz w:val="24"/>
          <w:szCs w:val="20"/>
        </w:rPr>
        <w:t>Elkhorn Public Schools Foundation</w:t>
      </w:r>
      <w:r w:rsidR="00FB007F" w:rsidRPr="00FB007F">
        <w:rPr>
          <w:rFonts w:ascii="Tw Cen MT Condensed" w:hAnsi="Tw Cen MT Condensed"/>
          <w:b/>
          <w:sz w:val="24"/>
          <w:szCs w:val="20"/>
        </w:rPr>
        <w:t xml:space="preserve"> </w:t>
      </w:r>
      <w:r w:rsidR="00FB007F">
        <w:rPr>
          <w:rFonts w:ascii="Tw Cen MT Condensed" w:hAnsi="Tw Cen MT Condensed"/>
          <w:b/>
          <w:sz w:val="28"/>
          <w:szCs w:val="20"/>
        </w:rPr>
        <w:tab/>
      </w:r>
      <w:r w:rsidR="00595075">
        <w:rPr>
          <w:rFonts w:ascii="Tw Cen MT Condensed" w:hAnsi="Tw Cen MT Condensed"/>
          <w:b/>
          <w:sz w:val="28"/>
          <w:szCs w:val="20"/>
        </w:rPr>
        <w:t>April 17</w:t>
      </w:r>
      <w:r w:rsidR="00FB007F">
        <w:rPr>
          <w:rFonts w:ascii="Tw Cen MT Condensed" w:hAnsi="Tw Cen MT Condensed"/>
          <w:b/>
          <w:sz w:val="28"/>
          <w:szCs w:val="20"/>
        </w:rPr>
        <w:t>, 2015</w:t>
      </w:r>
    </w:p>
    <w:p w:rsidR="000B2BB3" w:rsidRPr="00FB007F" w:rsidRDefault="000B2BB3" w:rsidP="000B2BB3">
      <w:pPr>
        <w:tabs>
          <w:tab w:val="right" w:pos="9780"/>
        </w:tabs>
        <w:rPr>
          <w:rFonts w:ascii="Tw Cen MT Condensed" w:hAnsi="Tw Cen MT Condensed"/>
          <w:b/>
          <w:sz w:val="24"/>
          <w:szCs w:val="20"/>
        </w:rPr>
      </w:pPr>
      <w:r w:rsidRPr="00FB007F">
        <w:rPr>
          <w:rFonts w:ascii="Tw Cen MT Condensed" w:hAnsi="Tw Cen MT Condensed"/>
          <w:b/>
          <w:sz w:val="24"/>
          <w:szCs w:val="20"/>
        </w:rPr>
        <w:t>402-289-1727 • sfalk@epsne.org</w:t>
      </w:r>
    </w:p>
    <w:p w:rsidR="000B2BB3" w:rsidRPr="000B2BB3" w:rsidRDefault="00B0750F" w:rsidP="000B2BB3">
      <w:pPr>
        <w:tabs>
          <w:tab w:val="right" w:pos="9780"/>
        </w:tabs>
        <w:rPr>
          <w:rFonts w:ascii="Tw Cen MT Condensed" w:hAnsi="Tw Cen MT Condensed"/>
          <w:b/>
          <w:sz w:val="28"/>
          <w:szCs w:val="20"/>
        </w:rPr>
      </w:pPr>
      <w:hyperlink r:id="rId7" w:history="1">
        <w:r w:rsidR="000B2BB3" w:rsidRPr="00B0750F">
          <w:rPr>
            <w:rStyle w:val="Hyperlink"/>
            <w:rFonts w:ascii="Tw Cen MT Condensed" w:hAnsi="Tw Cen MT Condensed"/>
            <w:b/>
            <w:sz w:val="24"/>
            <w:szCs w:val="20"/>
          </w:rPr>
          <w:t>www.elkhornfoundation.org</w:t>
        </w:r>
      </w:hyperlink>
      <w:r w:rsidR="000B2BB3" w:rsidRPr="00FB007F">
        <w:rPr>
          <w:rFonts w:ascii="Tw Cen MT Condensed" w:hAnsi="Tw Cen MT Condensed"/>
          <w:b/>
          <w:sz w:val="24"/>
          <w:szCs w:val="20"/>
        </w:rPr>
        <w:t xml:space="preserve"> </w:t>
      </w:r>
      <w:r w:rsidR="000B2BB3">
        <w:rPr>
          <w:rFonts w:ascii="Tw Cen MT Condensed" w:hAnsi="Tw Cen MT Condensed"/>
          <w:b/>
          <w:sz w:val="28"/>
          <w:szCs w:val="20"/>
        </w:rPr>
        <w:tab/>
      </w:r>
    </w:p>
    <w:p w:rsidR="000B2BB3" w:rsidRDefault="00FB007F" w:rsidP="00FB007F">
      <w:pPr>
        <w:rPr>
          <w:rFonts w:ascii="Tw Cen MT" w:hAnsi="Tw Cen MT"/>
          <w:b/>
        </w:rPr>
      </w:pPr>
      <w:r>
        <w:rPr>
          <w:rFonts w:ascii="Tw Cen MT" w:hAnsi="Tw Cen MT"/>
          <w:b/>
          <w:noProof/>
        </w:rPr>
        <w:drawing>
          <wp:inline distT="0" distB="0" distL="0" distR="0">
            <wp:extent cx="221942" cy="221942"/>
            <wp:effectExtent l="0" t="0" r="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f-Logo__blue_29.png"/>
                    <pic:cNvPicPr/>
                  </pic:nvPicPr>
                  <pic:blipFill>
                    <a:blip r:embed="rId9">
                      <a:extLst>
                        <a:ext uri="{28A0092B-C50C-407E-A947-70E740481C1C}">
                          <a14:useLocalDpi xmlns:a14="http://schemas.microsoft.com/office/drawing/2010/main" val="0"/>
                        </a:ext>
                      </a:extLst>
                    </a:blip>
                    <a:stretch>
                      <a:fillRect/>
                    </a:stretch>
                  </pic:blipFill>
                  <pic:spPr>
                    <a:xfrm>
                      <a:off x="0" y="0"/>
                      <a:ext cx="224840" cy="224840"/>
                    </a:xfrm>
                    <a:prstGeom prst="rect">
                      <a:avLst/>
                    </a:prstGeom>
                  </pic:spPr>
                </pic:pic>
              </a:graphicData>
            </a:graphic>
          </wp:inline>
        </w:drawing>
      </w:r>
    </w:p>
    <w:p w:rsidR="00FB007F" w:rsidRDefault="00FB007F" w:rsidP="00FB007F">
      <w:pPr>
        <w:rPr>
          <w:rFonts w:ascii="Tw Cen MT" w:hAnsi="Tw Cen MT"/>
          <w:b/>
        </w:rPr>
      </w:pPr>
    </w:p>
    <w:p w:rsidR="009122F3" w:rsidRDefault="009122F3" w:rsidP="00FB007F">
      <w:pPr>
        <w:jc w:val="center"/>
        <w:rPr>
          <w:rFonts w:ascii="Tw Cen MT" w:hAnsi="Tw Cen MT"/>
          <w:b/>
        </w:rPr>
      </w:pPr>
    </w:p>
    <w:p w:rsidR="000B2BB3" w:rsidRPr="00677285" w:rsidRDefault="00595075" w:rsidP="00595075">
      <w:pPr>
        <w:jc w:val="center"/>
        <w:rPr>
          <w:rFonts w:ascii="Tw Cen MT" w:hAnsi="Tw Cen MT"/>
          <w:b/>
          <w:caps/>
        </w:rPr>
      </w:pPr>
      <w:r w:rsidRPr="00595075">
        <w:rPr>
          <w:rFonts w:ascii="Tw Cen MT" w:hAnsi="Tw Cen MT"/>
          <w:b/>
          <w:caps/>
        </w:rPr>
        <w:t>Elkhorn Public Schools Foundation Raised $16,000+ at Bids 4 Kids Fundraiser</w:t>
      </w:r>
    </w:p>
    <w:p w:rsidR="000B2BB3" w:rsidRPr="00A03E69" w:rsidRDefault="000B2BB3" w:rsidP="000B2BB3">
      <w:pPr>
        <w:rPr>
          <w:rFonts w:ascii="Tw Cen MT" w:hAnsi="Tw Cen MT"/>
          <w:i/>
        </w:rPr>
      </w:pPr>
    </w:p>
    <w:p w:rsidR="00595075" w:rsidRPr="00595075" w:rsidRDefault="00FB007F" w:rsidP="00595075">
      <w:pPr>
        <w:rPr>
          <w:rFonts w:ascii="Tw Cen MT" w:hAnsi="Tw Cen MT"/>
        </w:rPr>
      </w:pPr>
      <w:r w:rsidRPr="007C10A5">
        <w:rPr>
          <w:rFonts w:ascii="Tw Cen MT" w:hAnsi="Tw Cen MT"/>
        </w:rPr>
        <w:t xml:space="preserve">Elkhorn, NE - </w:t>
      </w:r>
      <w:r w:rsidR="00595075" w:rsidRPr="00595075">
        <w:rPr>
          <w:rFonts w:ascii="Tw Cen MT" w:hAnsi="Tw Cen MT"/>
        </w:rPr>
        <w:t xml:space="preserve">The Elkhorn Public Schools Foundation hosted the third annual Bids 4 Kids Ladies’ Night Out on April 9, 2015, at The Ridge banquet facility in Elkhorn, Neb. The community event raised more than $16,000 to help fund reading and math intervention programs at all nine elementary schools in the Elkhorn Public Schools district. </w:t>
      </w:r>
    </w:p>
    <w:p w:rsidR="00595075" w:rsidRPr="00595075" w:rsidRDefault="00595075" w:rsidP="00595075">
      <w:pPr>
        <w:rPr>
          <w:rFonts w:ascii="Tw Cen MT" w:hAnsi="Tw Cen MT"/>
        </w:rPr>
      </w:pPr>
    </w:p>
    <w:p w:rsidR="00595075" w:rsidRPr="00595075" w:rsidRDefault="00595075" w:rsidP="00595075">
      <w:pPr>
        <w:rPr>
          <w:rFonts w:ascii="Tw Cen MT" w:hAnsi="Tw Cen MT"/>
        </w:rPr>
      </w:pPr>
      <w:r w:rsidRPr="00595075">
        <w:rPr>
          <w:rFonts w:ascii="Tw Cen MT" w:hAnsi="Tw Cen MT"/>
        </w:rPr>
        <w:t>The event featured a silent auction, raffles, complimentary appetizers and a cash bar. Hundreds of local businesses and community partners donated auction items, food and raffle prizes. Each school in the district donated school experiences and sports camps for students and their families.</w:t>
      </w:r>
    </w:p>
    <w:p w:rsidR="00595075" w:rsidRPr="00595075" w:rsidRDefault="00595075" w:rsidP="00595075">
      <w:pPr>
        <w:rPr>
          <w:rFonts w:ascii="Tw Cen MT" w:hAnsi="Tw Cen MT"/>
        </w:rPr>
      </w:pPr>
    </w:p>
    <w:p w:rsidR="00595075" w:rsidRPr="00595075" w:rsidRDefault="00595075" w:rsidP="00595075">
      <w:pPr>
        <w:rPr>
          <w:rFonts w:ascii="Tw Cen MT" w:hAnsi="Tw Cen MT"/>
        </w:rPr>
      </w:pPr>
      <w:r w:rsidRPr="00595075">
        <w:rPr>
          <w:rFonts w:ascii="Tw Cen MT" w:hAnsi="Tw Cen MT"/>
        </w:rPr>
        <w:t>“Bids 4 Kids is a success because of the generosity of donors, volunteers and attendees in and around the Elkhorn community,” said Executive Director Stacey Falk. “It is amazing to see the outpouring of support for area students and educational programs through Foundation events like Bids 4 Kids. Thank you to everyone who was a part of this great event!”</w:t>
      </w:r>
    </w:p>
    <w:p w:rsidR="00595075" w:rsidRPr="00595075" w:rsidRDefault="00595075" w:rsidP="00595075">
      <w:pPr>
        <w:rPr>
          <w:rFonts w:ascii="Tw Cen MT" w:hAnsi="Tw Cen MT"/>
        </w:rPr>
      </w:pPr>
    </w:p>
    <w:p w:rsidR="000B2BB3" w:rsidRPr="00595075" w:rsidRDefault="00595075" w:rsidP="00595075">
      <w:pPr>
        <w:rPr>
          <w:rFonts w:ascii="Tw Cen MT" w:hAnsi="Tw Cen MT"/>
        </w:rPr>
      </w:pPr>
      <w:r w:rsidRPr="00595075">
        <w:rPr>
          <w:rFonts w:ascii="Tw Cen MT" w:hAnsi="Tw Cen MT"/>
        </w:rPr>
        <w:t xml:space="preserve">To view photos from the 2015 Bids 4 Kids event, or to learn more about upcoming Foundation events, please visit </w:t>
      </w:r>
      <w:hyperlink r:id="rId10" w:history="1">
        <w:r w:rsidRPr="00595075">
          <w:rPr>
            <w:rStyle w:val="Hyperlink"/>
            <w:rFonts w:ascii="Tw Cen MT" w:hAnsi="Tw Cen MT"/>
          </w:rPr>
          <w:t>www.elkhornfoundation.org</w:t>
        </w:r>
      </w:hyperlink>
      <w:r w:rsidRPr="00595075">
        <w:rPr>
          <w:rFonts w:ascii="Tw Cen MT" w:hAnsi="Tw Cen MT"/>
        </w:rPr>
        <w:t xml:space="preserve">. </w:t>
      </w:r>
    </w:p>
    <w:p w:rsidR="000B2BB3" w:rsidRDefault="000B2BB3" w:rsidP="000B2BB3">
      <w:pPr>
        <w:jc w:val="center"/>
        <w:rPr>
          <w:rFonts w:ascii="Tw Cen MT" w:hAnsi="Tw Cen MT"/>
          <w:b/>
        </w:rPr>
      </w:pPr>
    </w:p>
    <w:p w:rsidR="007C10A5" w:rsidRDefault="007C10A5" w:rsidP="000B2BB3">
      <w:pPr>
        <w:jc w:val="center"/>
        <w:rPr>
          <w:rFonts w:ascii="Tw Cen MT" w:hAnsi="Tw Cen MT"/>
        </w:rPr>
      </w:pPr>
      <w:r>
        <w:rPr>
          <w:rFonts w:ascii="Tw Cen MT" w:hAnsi="Tw Cen MT"/>
          <w:b/>
        </w:rPr>
        <w:t>-END-</w:t>
      </w:r>
    </w:p>
    <w:p w:rsidR="000B2BB3" w:rsidRDefault="000B2BB3" w:rsidP="000B2BB3">
      <w:pPr>
        <w:rPr>
          <w:rFonts w:ascii="Tw Cen MT" w:hAnsi="Tw Cen MT"/>
        </w:rPr>
      </w:pPr>
    </w:p>
    <w:p w:rsidR="000B2BB3" w:rsidRDefault="000B2BB3" w:rsidP="000B2BB3">
      <w:pPr>
        <w:rPr>
          <w:rFonts w:ascii="Tw Cen MT" w:hAnsi="Tw Cen MT"/>
        </w:rPr>
      </w:pPr>
    </w:p>
    <w:p w:rsidR="000B2BB3" w:rsidRDefault="000B2BB3" w:rsidP="000B2BB3">
      <w:pPr>
        <w:rPr>
          <w:rFonts w:ascii="Tw Cen MT" w:hAnsi="Tw Cen MT"/>
        </w:rPr>
      </w:pPr>
    </w:p>
    <w:p w:rsidR="002811E3" w:rsidRDefault="002811E3">
      <w:pPr>
        <w:spacing w:line="200" w:lineRule="exact"/>
        <w:rPr>
          <w:sz w:val="20"/>
          <w:szCs w:val="20"/>
        </w:rPr>
      </w:pPr>
    </w:p>
    <w:p w:rsidR="002811E3" w:rsidRDefault="002811E3">
      <w:pPr>
        <w:spacing w:line="200" w:lineRule="exact"/>
        <w:rPr>
          <w:sz w:val="20"/>
          <w:szCs w:val="20"/>
        </w:rPr>
      </w:pPr>
      <w:bookmarkStart w:id="0" w:name="_GoBack"/>
      <w:bookmarkEnd w:id="0"/>
    </w:p>
    <w:p w:rsidR="002811E3" w:rsidRDefault="002811E3">
      <w:pPr>
        <w:spacing w:line="200" w:lineRule="exact"/>
        <w:rPr>
          <w:sz w:val="20"/>
          <w:szCs w:val="20"/>
        </w:rPr>
      </w:pPr>
    </w:p>
    <w:p w:rsidR="002811E3" w:rsidRDefault="002811E3">
      <w:pPr>
        <w:spacing w:line="200" w:lineRule="exact"/>
        <w:rPr>
          <w:sz w:val="20"/>
          <w:szCs w:val="20"/>
        </w:rPr>
      </w:pPr>
    </w:p>
    <w:p w:rsidR="002811E3" w:rsidRDefault="002811E3">
      <w:pPr>
        <w:spacing w:line="200" w:lineRule="exact"/>
        <w:rPr>
          <w:sz w:val="20"/>
          <w:szCs w:val="20"/>
        </w:rPr>
      </w:pPr>
    </w:p>
    <w:p w:rsidR="002811E3" w:rsidRDefault="002811E3">
      <w:pPr>
        <w:spacing w:line="200" w:lineRule="exact"/>
        <w:rPr>
          <w:sz w:val="20"/>
          <w:szCs w:val="20"/>
        </w:rPr>
      </w:pPr>
    </w:p>
    <w:p w:rsidR="002811E3" w:rsidRDefault="002811E3" w:rsidP="00FB007F">
      <w:pPr>
        <w:pStyle w:val="BodyText"/>
        <w:spacing w:line="216" w:lineRule="exact"/>
        <w:ind w:left="0" w:right="106" w:firstLine="0"/>
        <w:rPr>
          <w:i w:val="0"/>
        </w:rPr>
      </w:pPr>
    </w:p>
    <w:sectPr w:rsidR="002811E3" w:rsidSect="0038328D">
      <w:footerReference w:type="default" r:id="rId11"/>
      <w:footerReference w:type="first" r:id="rId12"/>
      <w:type w:val="continuous"/>
      <w:pgSz w:w="12240" w:h="15840"/>
      <w:pgMar w:top="432" w:right="1238" w:bottom="274" w:left="1224" w:header="144"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BB3" w:rsidRDefault="000B2BB3" w:rsidP="000B2BB3">
      <w:r>
        <w:separator/>
      </w:r>
    </w:p>
  </w:endnote>
  <w:endnote w:type="continuationSeparator" w:id="0">
    <w:p w:rsidR="000B2BB3" w:rsidRDefault="000B2BB3" w:rsidP="000B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w Cen MT Condensed Extra Bold">
    <w:panose1 w:val="020B0803020202020204"/>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BB3" w:rsidRPr="000B2BB3" w:rsidRDefault="000B2BB3" w:rsidP="000B2BB3">
    <w:pPr>
      <w:pStyle w:val="BodyText"/>
      <w:spacing w:line="216" w:lineRule="exact"/>
      <w:ind w:right="106"/>
      <w:rPr>
        <w:i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28D" w:rsidRPr="0038328D" w:rsidRDefault="0038328D" w:rsidP="0038328D">
    <w:pPr>
      <w:pStyle w:val="BodyText"/>
      <w:spacing w:line="216" w:lineRule="exact"/>
      <w:ind w:right="106"/>
      <w:rPr>
        <w:i w:val="0"/>
      </w:rPr>
    </w:pPr>
    <w:r>
      <w:rPr>
        <w:color w:val="005BB6"/>
        <w:w w:val="90"/>
      </w:rPr>
      <w:t>The</w:t>
    </w:r>
    <w:r>
      <w:rPr>
        <w:color w:val="005BB6"/>
        <w:spacing w:val="-21"/>
        <w:w w:val="90"/>
      </w:rPr>
      <w:t xml:space="preserve"> </w:t>
    </w:r>
    <w:r>
      <w:rPr>
        <w:color w:val="005BB6"/>
        <w:w w:val="90"/>
      </w:rPr>
      <w:t>Elkhorn</w:t>
    </w:r>
    <w:r>
      <w:rPr>
        <w:color w:val="005BB6"/>
        <w:spacing w:val="-3"/>
        <w:w w:val="90"/>
      </w:rPr>
      <w:t xml:space="preserve"> </w:t>
    </w:r>
    <w:r>
      <w:rPr>
        <w:color w:val="005BB6"/>
        <w:w w:val="90"/>
      </w:rPr>
      <w:t>Public Schools</w:t>
    </w:r>
    <w:r>
      <w:rPr>
        <w:color w:val="005BB6"/>
        <w:spacing w:val="-3"/>
        <w:w w:val="90"/>
      </w:rPr>
      <w:t xml:space="preserve"> </w:t>
    </w:r>
    <w:r>
      <w:rPr>
        <w:color w:val="005BB6"/>
        <w:w w:val="90"/>
      </w:rPr>
      <w:t>Foundation</w:t>
    </w:r>
    <w:r>
      <w:rPr>
        <w:color w:val="005BB6"/>
        <w:spacing w:val="-15"/>
        <w:w w:val="90"/>
      </w:rPr>
      <w:t xml:space="preserve"> </w:t>
    </w:r>
    <w:r>
      <w:rPr>
        <w:color w:val="005BB6"/>
        <w:w w:val="90"/>
      </w:rPr>
      <w:t>promotes</w:t>
    </w:r>
    <w:r>
      <w:rPr>
        <w:color w:val="005BB6"/>
        <w:spacing w:val="22"/>
        <w:w w:val="90"/>
      </w:rPr>
      <w:t xml:space="preserve"> </w:t>
    </w:r>
    <w:r>
      <w:rPr>
        <w:color w:val="005BB6"/>
        <w:w w:val="90"/>
      </w:rPr>
      <w:t>the</w:t>
    </w:r>
    <w:r>
      <w:rPr>
        <w:color w:val="005BB6"/>
        <w:spacing w:val="-5"/>
        <w:w w:val="90"/>
      </w:rPr>
      <w:t xml:space="preserve"> </w:t>
    </w:r>
    <w:r>
      <w:rPr>
        <w:color w:val="005BB6"/>
        <w:w w:val="90"/>
      </w:rPr>
      <w:t>unity</w:t>
    </w:r>
    <w:r>
      <w:rPr>
        <w:color w:val="005BB6"/>
        <w:spacing w:val="-5"/>
        <w:w w:val="90"/>
      </w:rPr>
      <w:t xml:space="preserve"> </w:t>
    </w:r>
    <w:r>
      <w:rPr>
        <w:color w:val="005BB6"/>
        <w:w w:val="90"/>
      </w:rPr>
      <w:t>of</w:t>
    </w:r>
    <w:r>
      <w:rPr>
        <w:color w:val="005BB6"/>
        <w:spacing w:val="-6"/>
        <w:w w:val="90"/>
      </w:rPr>
      <w:t xml:space="preserve"> </w:t>
    </w:r>
    <w:r>
      <w:rPr>
        <w:color w:val="005BB6"/>
        <w:w w:val="90"/>
      </w:rPr>
      <w:t>our</w:t>
    </w:r>
    <w:r>
      <w:rPr>
        <w:color w:val="005BB6"/>
        <w:spacing w:val="-11"/>
        <w:w w:val="90"/>
      </w:rPr>
      <w:t xml:space="preserve"> </w:t>
    </w:r>
    <w:r>
      <w:rPr>
        <w:color w:val="005BB6"/>
        <w:w w:val="90"/>
      </w:rPr>
      <w:t>community</w:t>
    </w:r>
    <w:r>
      <w:rPr>
        <w:color w:val="005BB6"/>
        <w:spacing w:val="-2"/>
        <w:w w:val="90"/>
      </w:rPr>
      <w:t xml:space="preserve"> </w:t>
    </w:r>
    <w:r>
      <w:rPr>
        <w:color w:val="005BB6"/>
        <w:w w:val="90"/>
      </w:rPr>
      <w:t>and</w:t>
    </w:r>
    <w:r>
      <w:rPr>
        <w:color w:val="005BB6"/>
        <w:spacing w:val="3"/>
        <w:w w:val="90"/>
      </w:rPr>
      <w:t xml:space="preserve"> </w:t>
    </w:r>
    <w:r>
      <w:rPr>
        <w:color w:val="005BB6"/>
        <w:w w:val="90"/>
      </w:rPr>
      <w:t>it</w:t>
    </w:r>
    <w:r>
      <w:rPr>
        <w:color w:val="005BB6"/>
        <w:spacing w:val="1"/>
        <w:w w:val="90"/>
      </w:rPr>
      <w:t>s</w:t>
    </w:r>
    <w:r>
      <w:rPr>
        <w:color w:val="005BB6"/>
        <w:w w:val="90"/>
      </w:rPr>
      <w:t xml:space="preserve"> public</w:t>
    </w:r>
    <w:r>
      <w:rPr>
        <w:color w:val="005BB6"/>
        <w:spacing w:val="13"/>
        <w:w w:val="90"/>
      </w:rPr>
      <w:t xml:space="preserve"> </w:t>
    </w:r>
    <w:r>
      <w:rPr>
        <w:color w:val="005BB6"/>
        <w:w w:val="90"/>
      </w:rPr>
      <w:t>schools</w:t>
    </w:r>
    <w:r>
      <w:rPr>
        <w:color w:val="005BB6"/>
        <w:spacing w:val="1"/>
        <w:w w:val="90"/>
      </w:rPr>
      <w:t xml:space="preserve"> </w:t>
    </w:r>
    <w:r>
      <w:rPr>
        <w:color w:val="005BB6"/>
        <w:w w:val="90"/>
        <w:sz w:val="18"/>
        <w:szCs w:val="18"/>
      </w:rPr>
      <w:t>by</w:t>
    </w:r>
    <w:r>
      <w:rPr>
        <w:color w:val="005BB6"/>
        <w:spacing w:val="-6"/>
        <w:w w:val="90"/>
        <w:sz w:val="18"/>
        <w:szCs w:val="18"/>
      </w:rPr>
      <w:t xml:space="preserve"> </w:t>
    </w:r>
    <w:r>
      <w:rPr>
        <w:color w:val="005BB6"/>
        <w:w w:val="90"/>
      </w:rPr>
      <w:t>encouraging,</w:t>
    </w:r>
    <w:r>
      <w:rPr>
        <w:color w:val="005BB6"/>
        <w:w w:val="88"/>
      </w:rPr>
      <w:t xml:space="preserve"> </w:t>
    </w:r>
    <w:r>
      <w:rPr>
        <w:color w:val="005BB6"/>
        <w:w w:val="90"/>
      </w:rPr>
      <w:t>supporting</w:t>
    </w:r>
    <w:r>
      <w:rPr>
        <w:color w:val="005BB6"/>
        <w:spacing w:val="-1"/>
        <w:w w:val="90"/>
      </w:rPr>
      <w:t xml:space="preserve"> </w:t>
    </w:r>
    <w:r>
      <w:rPr>
        <w:color w:val="005BB6"/>
        <w:w w:val="90"/>
      </w:rPr>
      <w:t>and</w:t>
    </w:r>
    <w:r>
      <w:rPr>
        <w:color w:val="005BB6"/>
        <w:spacing w:val="-4"/>
        <w:w w:val="90"/>
      </w:rPr>
      <w:t xml:space="preserve"> </w:t>
    </w:r>
    <w:r>
      <w:rPr>
        <w:color w:val="005BB6"/>
        <w:w w:val="90"/>
      </w:rPr>
      <w:t>recognizing</w:t>
    </w:r>
    <w:r>
      <w:rPr>
        <w:color w:val="005BB6"/>
        <w:spacing w:val="-6"/>
        <w:w w:val="90"/>
      </w:rPr>
      <w:t xml:space="preserve"> </w:t>
    </w:r>
    <w:r>
      <w:rPr>
        <w:color w:val="005BB6"/>
        <w:w w:val="90"/>
      </w:rPr>
      <w:t>excellence</w:t>
    </w:r>
    <w:r>
      <w:rPr>
        <w:color w:val="005BB6"/>
        <w:spacing w:val="1"/>
        <w:w w:val="90"/>
      </w:rPr>
      <w:t xml:space="preserve"> </w:t>
    </w:r>
    <w:r>
      <w:rPr>
        <w:color w:val="005BB6"/>
        <w:w w:val="90"/>
      </w:rPr>
      <w:t>in</w:t>
    </w:r>
    <w:r>
      <w:rPr>
        <w:color w:val="005BB6"/>
        <w:spacing w:val="-10"/>
        <w:w w:val="90"/>
      </w:rPr>
      <w:t xml:space="preserve"> </w:t>
    </w:r>
    <w:r>
      <w:rPr>
        <w:color w:val="005BB6"/>
        <w:w w:val="90"/>
      </w:rPr>
      <w:t>innovative</w:t>
    </w:r>
    <w:r>
      <w:rPr>
        <w:color w:val="005BB6"/>
        <w:spacing w:val="-4"/>
        <w:w w:val="90"/>
      </w:rPr>
      <w:t xml:space="preserve"> </w:t>
    </w:r>
    <w:r>
      <w:rPr>
        <w:color w:val="005BB6"/>
        <w:w w:val="90"/>
      </w:rPr>
      <w:t>education,</w:t>
    </w:r>
    <w:r>
      <w:rPr>
        <w:color w:val="005BB6"/>
        <w:spacing w:val="-8"/>
        <w:w w:val="90"/>
      </w:rPr>
      <w:t xml:space="preserve"> </w:t>
    </w:r>
    <w:r>
      <w:rPr>
        <w:color w:val="005BB6"/>
        <w:w w:val="90"/>
      </w:rPr>
      <w:t>quality</w:t>
    </w:r>
    <w:r>
      <w:rPr>
        <w:color w:val="005BB6"/>
        <w:spacing w:val="-7"/>
        <w:w w:val="90"/>
      </w:rPr>
      <w:t xml:space="preserve"> </w:t>
    </w:r>
    <w:r>
      <w:rPr>
        <w:color w:val="005BB6"/>
        <w:w w:val="90"/>
      </w:rPr>
      <w:t>school</w:t>
    </w:r>
    <w:r>
      <w:rPr>
        <w:color w:val="005BB6"/>
        <w:spacing w:val="-25"/>
        <w:w w:val="90"/>
      </w:rPr>
      <w:t xml:space="preserve"> </w:t>
    </w:r>
    <w:r>
      <w:rPr>
        <w:color w:val="005BB6"/>
        <w:w w:val="90"/>
      </w:rPr>
      <w:t>programs,</w:t>
    </w:r>
    <w:r>
      <w:rPr>
        <w:color w:val="005BB6"/>
        <w:spacing w:val="10"/>
        <w:w w:val="90"/>
      </w:rPr>
      <w:t xml:space="preserve"> </w:t>
    </w:r>
    <w:r>
      <w:rPr>
        <w:color w:val="005BB6"/>
        <w:w w:val="90"/>
      </w:rPr>
      <w:t>civic</w:t>
    </w:r>
    <w:r>
      <w:rPr>
        <w:color w:val="005BB6"/>
        <w:spacing w:val="-11"/>
        <w:w w:val="90"/>
      </w:rPr>
      <w:t xml:space="preserve"> </w:t>
    </w:r>
    <w:r>
      <w:rPr>
        <w:color w:val="005BB6"/>
        <w:w w:val="90"/>
      </w:rPr>
      <w:t>involvement</w:t>
    </w:r>
    <w:r>
      <w:rPr>
        <w:color w:val="005BB6"/>
        <w:spacing w:val="-15"/>
        <w:w w:val="90"/>
      </w:rPr>
      <w:t xml:space="preserve"> </w:t>
    </w:r>
    <w:r>
      <w:rPr>
        <w:color w:val="005BB6"/>
        <w:w w:val="90"/>
      </w:rPr>
      <w:t>and</w:t>
    </w:r>
    <w:r>
      <w:rPr>
        <w:color w:val="005BB6"/>
        <w:spacing w:val="-11"/>
        <w:w w:val="90"/>
      </w:rPr>
      <w:t xml:space="preserve"> </w:t>
    </w:r>
    <w:r>
      <w:rPr>
        <w:color w:val="005BB6"/>
        <w:w w:val="90"/>
      </w:rPr>
      <w:t>student</w:t>
    </w:r>
    <w:r>
      <w:rPr>
        <w:color w:val="005BB6"/>
        <w:spacing w:val="-7"/>
        <w:w w:val="90"/>
      </w:rPr>
      <w:t xml:space="preserve"> </w:t>
    </w:r>
    <w:r>
      <w:rPr>
        <w:color w:val="005BB6"/>
        <w:w w:val="90"/>
      </w:rPr>
      <w:t>achievement.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BB3" w:rsidRDefault="000B2BB3" w:rsidP="000B2BB3">
      <w:r>
        <w:separator/>
      </w:r>
    </w:p>
  </w:footnote>
  <w:footnote w:type="continuationSeparator" w:id="0">
    <w:p w:rsidR="000B2BB3" w:rsidRDefault="000B2BB3" w:rsidP="000B2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E3"/>
    <w:rsid w:val="000B2BB3"/>
    <w:rsid w:val="001B1F2B"/>
    <w:rsid w:val="002811E3"/>
    <w:rsid w:val="0038328D"/>
    <w:rsid w:val="00595075"/>
    <w:rsid w:val="00677285"/>
    <w:rsid w:val="007C10A5"/>
    <w:rsid w:val="009122F3"/>
    <w:rsid w:val="00B0750F"/>
    <w:rsid w:val="00CF67C9"/>
    <w:rsid w:val="00FB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E50B7A-089F-4E6B-AAC7-6BDEC3BD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firstLine="590"/>
    </w:pPr>
    <w:rPr>
      <w:rFonts w:ascii="Times New Roman" w:eastAsia="Times New Roman" w:hAnsi="Times New Roman"/>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B2BB3"/>
    <w:pPr>
      <w:tabs>
        <w:tab w:val="center" w:pos="4680"/>
        <w:tab w:val="right" w:pos="9360"/>
      </w:tabs>
    </w:pPr>
  </w:style>
  <w:style w:type="character" w:customStyle="1" w:styleId="HeaderChar">
    <w:name w:val="Header Char"/>
    <w:basedOn w:val="DefaultParagraphFont"/>
    <w:link w:val="Header"/>
    <w:uiPriority w:val="99"/>
    <w:rsid w:val="000B2BB3"/>
  </w:style>
  <w:style w:type="paragraph" w:styleId="Footer">
    <w:name w:val="footer"/>
    <w:basedOn w:val="Normal"/>
    <w:link w:val="FooterChar"/>
    <w:uiPriority w:val="99"/>
    <w:unhideWhenUsed/>
    <w:rsid w:val="000B2BB3"/>
    <w:pPr>
      <w:tabs>
        <w:tab w:val="center" w:pos="4680"/>
        <w:tab w:val="right" w:pos="9360"/>
      </w:tabs>
    </w:pPr>
  </w:style>
  <w:style w:type="character" w:customStyle="1" w:styleId="FooterChar">
    <w:name w:val="Footer Char"/>
    <w:basedOn w:val="DefaultParagraphFont"/>
    <w:link w:val="Footer"/>
    <w:uiPriority w:val="99"/>
    <w:rsid w:val="000B2BB3"/>
  </w:style>
  <w:style w:type="character" w:styleId="Hyperlink">
    <w:name w:val="Hyperlink"/>
    <w:basedOn w:val="DefaultParagraphFont"/>
    <w:uiPriority w:val="99"/>
    <w:unhideWhenUsed/>
    <w:rsid w:val="000B2BB3"/>
    <w:rPr>
      <w:color w:val="0000FF" w:themeColor="hyperlink"/>
      <w:u w:val="single"/>
    </w:rPr>
  </w:style>
  <w:style w:type="paragraph" w:styleId="BalloonText">
    <w:name w:val="Balloon Text"/>
    <w:basedOn w:val="Normal"/>
    <w:link w:val="BalloonTextChar"/>
    <w:uiPriority w:val="99"/>
    <w:semiHidden/>
    <w:unhideWhenUsed/>
    <w:rsid w:val="00383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28D"/>
    <w:rPr>
      <w:rFonts w:ascii="Segoe UI" w:hAnsi="Segoe UI" w:cs="Segoe UI"/>
      <w:sz w:val="18"/>
      <w:szCs w:val="18"/>
    </w:rPr>
  </w:style>
  <w:style w:type="paragraph" w:styleId="NormalWeb">
    <w:name w:val="Normal (Web)"/>
    <w:basedOn w:val="Normal"/>
    <w:uiPriority w:val="99"/>
    <w:unhideWhenUsed/>
    <w:rsid w:val="007C10A5"/>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21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lkhornfoundat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www.elkhornfoundation.org%20"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file:///\\EPSFFP01\shared\Golf%20Tournaments\2015%20Golf%20Fore%20Grants\www.elkhornfoundation.org"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68336 EPSF Letterhead.pdf</vt:lpstr>
    </vt:vector>
  </TitlesOfParts>
  <Company>Elkhorn Public Schools</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68336 EPSF Letterhead.pdf</dc:title>
  <dc:creator>fniemann</dc:creator>
  <cp:lastModifiedBy>Selk, Stacey</cp:lastModifiedBy>
  <cp:revision>3</cp:revision>
  <cp:lastPrinted>2015-11-11T21:50:00Z</cp:lastPrinted>
  <dcterms:created xsi:type="dcterms:W3CDTF">2015-11-11T21:56:00Z</dcterms:created>
  <dcterms:modified xsi:type="dcterms:W3CDTF">2015-11-12T21:19:00Z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2013-05-16T00:00:00Z</vt:filetime>
  </property>
  <property fmtid="{D5CDD505-2E9C-101B-9397-08002B2CF9AE}" pid="3" name="LastSaved">
    <vt:filetime>2015-11-11T00:00:00Z</vt:filetime>
  </property>
</Properties>
</file>